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42" w:rsidRPr="00D62FC4" w:rsidRDefault="004A63B0">
      <w:pPr>
        <w:rPr>
          <w:rFonts w:ascii="Times New Roman" w:hAnsi="Times New Roman" w:cs="Times New Roman"/>
          <w:sz w:val="24"/>
          <w:szCs w:val="24"/>
        </w:rPr>
      </w:pPr>
      <w:r w:rsidRPr="00D62FC4">
        <w:rPr>
          <w:rFonts w:ascii="Times New Roman" w:hAnsi="Times New Roman" w:cs="Times New Roman"/>
          <w:sz w:val="24"/>
          <w:szCs w:val="24"/>
        </w:rPr>
        <w:t xml:space="preserve">Harmonogram prac w laboratorium przedmiotu </w:t>
      </w:r>
    </w:p>
    <w:p w:rsidR="004A63B0" w:rsidRPr="00D62FC4" w:rsidRDefault="00B7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Żywność  funkcjonalna</w:t>
      </w:r>
    </w:p>
    <w:p w:rsidR="004A63B0" w:rsidRDefault="004A63B0">
      <w:pPr>
        <w:rPr>
          <w:rFonts w:ascii="Times New Roman" w:hAnsi="Times New Roman" w:cs="Times New Roman"/>
          <w:sz w:val="24"/>
          <w:szCs w:val="24"/>
        </w:rPr>
      </w:pPr>
      <w:r w:rsidRPr="00D62FC4">
        <w:rPr>
          <w:rFonts w:ascii="Times New Roman" w:hAnsi="Times New Roman" w:cs="Times New Roman"/>
          <w:sz w:val="24"/>
          <w:szCs w:val="24"/>
        </w:rPr>
        <w:t xml:space="preserve">Studenci studiów </w:t>
      </w:r>
      <w:r w:rsidR="00435C39">
        <w:rPr>
          <w:rFonts w:ascii="Times New Roman" w:hAnsi="Times New Roman" w:cs="Times New Roman"/>
          <w:sz w:val="24"/>
          <w:szCs w:val="24"/>
        </w:rPr>
        <w:t>I</w:t>
      </w:r>
      <w:r w:rsidRPr="00D62FC4">
        <w:rPr>
          <w:rFonts w:ascii="Times New Roman" w:hAnsi="Times New Roman" w:cs="Times New Roman"/>
          <w:sz w:val="24"/>
          <w:szCs w:val="24"/>
        </w:rPr>
        <w:t xml:space="preserve"> stopnia, kierunek Biotechnologia,</w:t>
      </w:r>
      <w:r w:rsidR="00435C39">
        <w:rPr>
          <w:rFonts w:ascii="Times New Roman" w:hAnsi="Times New Roman" w:cs="Times New Roman"/>
          <w:sz w:val="24"/>
          <w:szCs w:val="24"/>
        </w:rPr>
        <w:t xml:space="preserve"> specjalność </w:t>
      </w:r>
      <w:r w:rsidR="00250B3F">
        <w:rPr>
          <w:rFonts w:ascii="Times New Roman" w:hAnsi="Times New Roman" w:cs="Times New Roman"/>
          <w:sz w:val="24"/>
          <w:szCs w:val="24"/>
        </w:rPr>
        <w:t>Żywność funkcjonalna</w:t>
      </w:r>
      <w:r w:rsidR="00590DEB">
        <w:rPr>
          <w:rFonts w:ascii="Times New Roman" w:hAnsi="Times New Roman" w:cs="Times New Roman"/>
          <w:sz w:val="24"/>
          <w:szCs w:val="24"/>
        </w:rPr>
        <w:t xml:space="preserve"> </w:t>
      </w:r>
      <w:r w:rsidRPr="00D6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7F" w:rsidRPr="00D62FC4" w:rsidRDefault="00A0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420</w:t>
      </w:r>
      <w:r w:rsidR="009A4259">
        <w:rPr>
          <w:rFonts w:ascii="Times New Roman" w:hAnsi="Times New Roman" w:cs="Times New Roman"/>
          <w:sz w:val="24"/>
          <w:szCs w:val="24"/>
        </w:rPr>
        <w:t xml:space="preserve">; </w:t>
      </w:r>
      <w:r w:rsidR="00B705B1">
        <w:rPr>
          <w:rFonts w:ascii="Times New Roman" w:hAnsi="Times New Roman" w:cs="Times New Roman"/>
          <w:sz w:val="24"/>
          <w:szCs w:val="24"/>
        </w:rPr>
        <w:t>piątek</w:t>
      </w:r>
      <w:r w:rsidR="009A4259">
        <w:rPr>
          <w:rFonts w:ascii="Times New Roman" w:hAnsi="Times New Roman" w:cs="Times New Roman"/>
          <w:sz w:val="24"/>
          <w:szCs w:val="24"/>
        </w:rPr>
        <w:t xml:space="preserve"> </w:t>
      </w:r>
      <w:r w:rsidR="00B705B1">
        <w:rPr>
          <w:rFonts w:ascii="Times New Roman" w:hAnsi="Times New Roman" w:cs="Times New Roman"/>
          <w:sz w:val="24"/>
          <w:szCs w:val="24"/>
        </w:rPr>
        <w:t>8</w:t>
      </w:r>
      <w:r w:rsidR="009A4259">
        <w:rPr>
          <w:rFonts w:ascii="Times New Roman" w:hAnsi="Times New Roman" w:cs="Times New Roman"/>
          <w:sz w:val="24"/>
          <w:szCs w:val="24"/>
        </w:rPr>
        <w:t>.15-1</w:t>
      </w:r>
      <w:r w:rsidR="00B705B1">
        <w:rPr>
          <w:rFonts w:ascii="Times New Roman" w:hAnsi="Times New Roman" w:cs="Times New Roman"/>
          <w:sz w:val="24"/>
          <w:szCs w:val="24"/>
        </w:rPr>
        <w:t>3</w:t>
      </w:r>
      <w:r w:rsidR="009A4259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377"/>
        <w:gridCol w:w="7938"/>
        <w:gridCol w:w="3118"/>
      </w:tblGrid>
      <w:tr w:rsidR="00CA148D" w:rsidRPr="00D62FC4" w:rsidTr="009C1275">
        <w:tc>
          <w:tcPr>
            <w:tcW w:w="603" w:type="dxa"/>
          </w:tcPr>
          <w:p w:rsidR="00CA148D" w:rsidRPr="00D62FC4" w:rsidRDefault="00CA148D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377" w:type="dxa"/>
          </w:tcPr>
          <w:p w:rsidR="00CA148D" w:rsidRPr="00D62FC4" w:rsidRDefault="00CA148D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938" w:type="dxa"/>
          </w:tcPr>
          <w:p w:rsidR="00CA148D" w:rsidRPr="00D62FC4" w:rsidRDefault="00CA148D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Temat ćwiczenia</w:t>
            </w:r>
          </w:p>
        </w:tc>
        <w:tc>
          <w:tcPr>
            <w:tcW w:w="3118" w:type="dxa"/>
          </w:tcPr>
          <w:p w:rsidR="00CA148D" w:rsidRDefault="00CA148D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</w:t>
            </w: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rowadzący </w:t>
            </w:r>
          </w:p>
          <w:p w:rsidR="00CA148D" w:rsidRPr="00D62FC4" w:rsidRDefault="00CA148D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(obsługa techniczna)</w:t>
            </w: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3A0371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organizacyjne, 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Otrzymanie ekstraktów z wybranych surowców roślinnych </w:t>
            </w:r>
          </w:p>
        </w:tc>
        <w:tc>
          <w:tcPr>
            <w:tcW w:w="3118" w:type="dxa"/>
            <w:vMerge w:val="restart"/>
          </w:tcPr>
          <w:p w:rsidR="009C1275" w:rsidRDefault="009C1275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75" w:rsidRDefault="009C1275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75" w:rsidRDefault="009C1275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75" w:rsidRDefault="009C1275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75" w:rsidRDefault="009C1275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75" w:rsidRDefault="009C1275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Kajszczak</w:t>
            </w:r>
            <w:proofErr w:type="spellEnd"/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r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Drożdżyński</w:t>
            </w:r>
            <w:proofErr w:type="spellEnd"/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0371" w:rsidRPr="00057EAE" w:rsidTr="009C1275">
        <w:tc>
          <w:tcPr>
            <w:tcW w:w="603" w:type="dxa"/>
          </w:tcPr>
          <w:p w:rsidR="003A0371" w:rsidRPr="00D62FC4" w:rsidRDefault="003A0371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Pr="00057EAE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pasteryzowanych napojów funkcjonalnych z dodatkiem otrzymanych ekstraktów i witaminy C.  </w:t>
            </w:r>
          </w:p>
        </w:tc>
        <w:tc>
          <w:tcPr>
            <w:tcW w:w="3118" w:type="dxa"/>
            <w:vMerge/>
          </w:tcPr>
          <w:p w:rsidR="003A0371" w:rsidRPr="00057EAE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3A0371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Oznaczenie zawartości witaminy C metodą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Tillmansa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przygotowanych napojach funkcjonalnych 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9C1275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Oznaczenie zawartości związków fenolowych ogółem metodą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Folina-Ciocalteu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ekstraktach i przygotowanych napojach funkcjonalnych.  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9C1275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 potencjału antyoksydacyjnego metodą ABTS ekstraktów i napojów funkcjonalnych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9C1275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ekstraktu ogólnego, kwasowości czynnej i miareczkowej w</w:t>
            </w:r>
            <w:r w:rsidR="009C12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przygotowanych napojach funkcjonalnych. 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9C1275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Zestawienie i podsumowanie uzyskanych wyników dla napojów funkcjonalnych.</w:t>
            </w:r>
          </w:p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organoleptyczna otrzymanych napojów.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9C1275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Otrzymanie ekstraktów olejowych barwników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lipofilnych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wodnych barwników antocyjanowych.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9C1275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7938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makaronów z dodatkiem ekstraktów barwników.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9C1275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Ugotowanie makaronu, ocena organoleptyczna produktu.</w:t>
            </w:r>
          </w:p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Ekstrakcja barwników z produktu. 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9C1275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Oznaczenie zawartości barwników w ekstraktach roślinnych i ugotowanym makaronie. </w:t>
            </w:r>
          </w:p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Zestawienie i podsumowanie otrzymanych wyników. 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A0371" w:rsidRPr="00D62FC4" w:rsidTr="009C1275">
        <w:tc>
          <w:tcPr>
            <w:tcW w:w="603" w:type="dxa"/>
          </w:tcPr>
          <w:p w:rsidR="003A0371" w:rsidRPr="00D62FC4" w:rsidRDefault="009C1275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Otrzymanie dżemów konwencjonalnych i o obniżonej kaloryczności. 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9C1275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zawartości cukrów i ekstraktu ogólnego w otrzymanych dżemach funkcjonalnych.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9C1275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zawartości cukrów i ekstraktu ogólnego w otrzymanych dżemach konwencjonalnych.</w:t>
            </w:r>
          </w:p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organoleptyczna dżemów.</w:t>
            </w:r>
          </w:p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Zestawienie i podsumowanie wyników analiz.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1" w:rsidRPr="00D62FC4" w:rsidTr="009C1275">
        <w:tc>
          <w:tcPr>
            <w:tcW w:w="603" w:type="dxa"/>
          </w:tcPr>
          <w:p w:rsidR="003A0371" w:rsidRPr="00D62FC4" w:rsidRDefault="009C1275" w:rsidP="009C1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</w:tc>
        <w:tc>
          <w:tcPr>
            <w:tcW w:w="7938" w:type="dxa"/>
          </w:tcPr>
          <w:p w:rsidR="003A0371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 pisemny</w:t>
            </w:r>
          </w:p>
        </w:tc>
        <w:tc>
          <w:tcPr>
            <w:tcW w:w="3118" w:type="dxa"/>
            <w:vMerge/>
          </w:tcPr>
          <w:p w:rsidR="003A0371" w:rsidRPr="00D62FC4" w:rsidRDefault="003A0371" w:rsidP="009C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FD" w:rsidRDefault="003459FD" w:rsidP="003A0371"/>
    <w:sectPr w:rsidR="003459FD" w:rsidSect="009C127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F4" w:rsidRDefault="003E40F4" w:rsidP="003459FD">
      <w:pPr>
        <w:spacing w:after="0" w:line="240" w:lineRule="auto"/>
      </w:pPr>
      <w:r>
        <w:separator/>
      </w:r>
    </w:p>
  </w:endnote>
  <w:endnote w:type="continuationSeparator" w:id="0">
    <w:p w:rsidR="003E40F4" w:rsidRDefault="003E40F4" w:rsidP="0034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F4" w:rsidRDefault="003E40F4" w:rsidP="003459FD">
      <w:pPr>
        <w:spacing w:after="0" w:line="240" w:lineRule="auto"/>
      </w:pPr>
      <w:r>
        <w:separator/>
      </w:r>
    </w:p>
  </w:footnote>
  <w:footnote w:type="continuationSeparator" w:id="0">
    <w:p w:rsidR="003E40F4" w:rsidRDefault="003E40F4" w:rsidP="0034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0"/>
    <w:rsid w:val="00037ED7"/>
    <w:rsid w:val="00057EAE"/>
    <w:rsid w:val="000B3642"/>
    <w:rsid w:val="00243F3F"/>
    <w:rsid w:val="00250B3F"/>
    <w:rsid w:val="00263449"/>
    <w:rsid w:val="00263FB7"/>
    <w:rsid w:val="00291754"/>
    <w:rsid w:val="003459FD"/>
    <w:rsid w:val="0037384B"/>
    <w:rsid w:val="003965AB"/>
    <w:rsid w:val="003A0371"/>
    <w:rsid w:val="003A5849"/>
    <w:rsid w:val="003E40F4"/>
    <w:rsid w:val="003F72BE"/>
    <w:rsid w:val="00435C39"/>
    <w:rsid w:val="004920FD"/>
    <w:rsid w:val="00494343"/>
    <w:rsid w:val="004A63B0"/>
    <w:rsid w:val="00521BC9"/>
    <w:rsid w:val="00590DEB"/>
    <w:rsid w:val="005C47FA"/>
    <w:rsid w:val="00676264"/>
    <w:rsid w:val="00720370"/>
    <w:rsid w:val="00753C32"/>
    <w:rsid w:val="00771998"/>
    <w:rsid w:val="007865F7"/>
    <w:rsid w:val="008919A8"/>
    <w:rsid w:val="00892A87"/>
    <w:rsid w:val="00950110"/>
    <w:rsid w:val="009A4259"/>
    <w:rsid w:val="009A545C"/>
    <w:rsid w:val="009C1275"/>
    <w:rsid w:val="00A01B7F"/>
    <w:rsid w:val="00A22A8B"/>
    <w:rsid w:val="00B03695"/>
    <w:rsid w:val="00B5381F"/>
    <w:rsid w:val="00B705B1"/>
    <w:rsid w:val="00C91C3C"/>
    <w:rsid w:val="00CA148D"/>
    <w:rsid w:val="00D04A01"/>
    <w:rsid w:val="00D62FC4"/>
    <w:rsid w:val="00D7662A"/>
    <w:rsid w:val="00DD5272"/>
    <w:rsid w:val="00DF1EAA"/>
    <w:rsid w:val="00E11DB9"/>
    <w:rsid w:val="00E41F58"/>
    <w:rsid w:val="00E65C53"/>
    <w:rsid w:val="00E71F4E"/>
    <w:rsid w:val="00EB6D61"/>
    <w:rsid w:val="00F83316"/>
    <w:rsid w:val="00FB2393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D6A8"/>
  <w15:chartTrackingRefBased/>
  <w15:docId w15:val="{68A426F9-EBDF-42B0-9510-03269548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459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45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Sosnowska I51</dc:creator>
  <cp:keywords/>
  <dc:description/>
  <cp:lastModifiedBy>Anna Podsędek I51</cp:lastModifiedBy>
  <cp:revision>4</cp:revision>
  <dcterms:created xsi:type="dcterms:W3CDTF">2022-02-23T11:32:00Z</dcterms:created>
  <dcterms:modified xsi:type="dcterms:W3CDTF">2022-02-23T11:51:00Z</dcterms:modified>
</cp:coreProperties>
</file>