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4EC1" w14:textId="77777777" w:rsidR="00E3358B" w:rsidRDefault="00501CC5" w:rsidP="003B7059">
      <w:pPr>
        <w:ind w:left="12036"/>
      </w:pPr>
      <w:r>
        <w:t>0</w:t>
      </w:r>
    </w:p>
    <w:p w14:paraId="7A6F17AE" w14:textId="02322E97" w:rsidR="00E3358B" w:rsidRPr="00E72203" w:rsidRDefault="00E3358B" w:rsidP="005C68D5">
      <w:pPr>
        <w:spacing w:line="360" w:lineRule="auto"/>
        <w:jc w:val="center"/>
        <w:rPr>
          <w:b/>
          <w:bCs/>
        </w:rPr>
      </w:pPr>
      <w:r w:rsidRPr="00E3358B">
        <w:rPr>
          <w:b/>
          <w:bCs/>
        </w:rPr>
        <w:t xml:space="preserve">Plan </w:t>
      </w:r>
      <w:r w:rsidR="00E72203">
        <w:rPr>
          <w:b/>
          <w:bCs/>
        </w:rPr>
        <w:t xml:space="preserve">i tematyka ćwiczeń laboratoryjnych z </w:t>
      </w:r>
      <w:r w:rsidR="00D81F27">
        <w:rPr>
          <w:b/>
          <w:bCs/>
        </w:rPr>
        <w:t>Bioinformatyki zaaw</w:t>
      </w:r>
      <w:r w:rsidR="00236279">
        <w:rPr>
          <w:b/>
          <w:bCs/>
        </w:rPr>
        <w:t>a</w:t>
      </w:r>
      <w:r w:rsidR="00D81F27">
        <w:rPr>
          <w:b/>
          <w:bCs/>
        </w:rPr>
        <w:t>nsowanej</w:t>
      </w:r>
      <w:r w:rsidR="005A2788">
        <w:rPr>
          <w:b/>
          <w:bCs/>
        </w:rPr>
        <w:t xml:space="preserve"> dla</w:t>
      </w:r>
      <w:r w:rsidR="00CC3730">
        <w:rPr>
          <w:b/>
          <w:bCs/>
        </w:rPr>
        <w:t xml:space="preserve"> I</w:t>
      </w:r>
      <w:r w:rsidR="005C68D5">
        <w:rPr>
          <w:b/>
          <w:bCs/>
        </w:rPr>
        <w:t xml:space="preserve"> semestru</w:t>
      </w:r>
    </w:p>
    <w:p w14:paraId="12EC58B0" w14:textId="5BABF05B" w:rsidR="00E3358B" w:rsidRDefault="004A67B3" w:rsidP="0066383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Studiów </w:t>
      </w:r>
      <w:r w:rsidR="00362714">
        <w:rPr>
          <w:b/>
          <w:bCs/>
        </w:rPr>
        <w:t>magisterskich</w:t>
      </w:r>
      <w:r w:rsidR="005C68D5">
        <w:rPr>
          <w:b/>
          <w:bCs/>
        </w:rPr>
        <w:t xml:space="preserve"> na Wydziale Biotechnologii i Nauk o Żywności</w:t>
      </w:r>
    </w:p>
    <w:p w14:paraId="10130FC3" w14:textId="77777777" w:rsidR="005C68D5" w:rsidRDefault="00D96BD4" w:rsidP="00663832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Rok akademicki 2</w:t>
      </w:r>
      <w:r w:rsidR="00CC3730">
        <w:rPr>
          <w:b/>
          <w:bCs/>
        </w:rPr>
        <w:t>0</w:t>
      </w:r>
      <w:r w:rsidR="00165F09">
        <w:rPr>
          <w:b/>
          <w:bCs/>
        </w:rPr>
        <w:t>21/2022</w:t>
      </w:r>
    </w:p>
    <w:p w14:paraId="46506BAE" w14:textId="259BD381" w:rsidR="00A152FB" w:rsidRDefault="00A152FB" w:rsidP="00663832">
      <w:pPr>
        <w:spacing w:line="360" w:lineRule="auto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BIOTECHNOLOGIA</w:t>
      </w:r>
    </w:p>
    <w:p w14:paraId="660DB059" w14:textId="192DDA4E" w:rsidR="00317AB3" w:rsidRDefault="00BE637E" w:rsidP="00663832">
      <w:pPr>
        <w:spacing w:line="360" w:lineRule="auto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gr. </w:t>
      </w:r>
      <w:r w:rsidR="00CF57E1">
        <w:rPr>
          <w:b/>
          <w:bCs/>
          <w:color w:val="000080"/>
        </w:rPr>
        <w:t>2A</w:t>
      </w:r>
    </w:p>
    <w:p w14:paraId="163FC2C3" w14:textId="1F912D16" w:rsidR="005C68D5" w:rsidRDefault="006A7421" w:rsidP="00663832">
      <w:pPr>
        <w:spacing w:line="360" w:lineRule="auto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Sala </w:t>
      </w:r>
      <w:r w:rsidR="00B85829">
        <w:rPr>
          <w:b/>
          <w:bCs/>
          <w:color w:val="000080"/>
        </w:rPr>
        <w:t>WPK</w:t>
      </w:r>
      <w:r w:rsidR="00D313CA">
        <w:rPr>
          <w:b/>
          <w:bCs/>
          <w:color w:val="000080"/>
        </w:rPr>
        <w:t>3</w:t>
      </w:r>
    </w:p>
    <w:p w14:paraId="727B997F" w14:textId="77777777" w:rsidR="008F3D1F" w:rsidRDefault="008F3D1F" w:rsidP="00663832">
      <w:pPr>
        <w:spacing w:line="360" w:lineRule="auto"/>
        <w:jc w:val="center"/>
        <w:rPr>
          <w:b/>
          <w:bCs/>
          <w:color w:val="000080"/>
        </w:rPr>
      </w:pPr>
    </w:p>
    <w:p w14:paraId="66FD941D" w14:textId="70E8783A" w:rsidR="00181AE2" w:rsidRPr="00E277FA" w:rsidRDefault="00B13EEC" w:rsidP="00181AE2">
      <w:pPr>
        <w:spacing w:line="360" w:lineRule="auto"/>
        <w:rPr>
          <w:b/>
          <w:bCs/>
          <w:color w:val="000080"/>
        </w:rPr>
      </w:pPr>
      <w:r>
        <w:rPr>
          <w:bCs/>
        </w:rPr>
        <w:t>Środa</w:t>
      </w:r>
      <w:r w:rsidR="00181AE2">
        <w:rPr>
          <w:bCs/>
        </w:rPr>
        <w:t xml:space="preserve">, godz. </w:t>
      </w:r>
      <w:r w:rsidR="00E30F18">
        <w:rPr>
          <w:bCs/>
        </w:rPr>
        <w:t>1</w:t>
      </w:r>
      <w:r w:rsidR="00CD703F">
        <w:rPr>
          <w:bCs/>
        </w:rPr>
        <w:t>3</w:t>
      </w:r>
      <w:r w:rsidR="00181AE2">
        <w:rPr>
          <w:bCs/>
        </w:rPr>
        <w:t>.15-</w:t>
      </w:r>
      <w:r w:rsidR="00E30F18">
        <w:rPr>
          <w:bCs/>
        </w:rPr>
        <w:t>1</w:t>
      </w:r>
      <w:r w:rsidR="00CD703F">
        <w:rPr>
          <w:bCs/>
        </w:rPr>
        <w:t>5</w:t>
      </w:r>
      <w:r w:rsidR="00181AE2">
        <w:rPr>
          <w:bCs/>
        </w:rPr>
        <w:t>.00</w:t>
      </w:r>
    </w:p>
    <w:tbl>
      <w:tblPr>
        <w:tblStyle w:val="Tabela-Siatka"/>
        <w:tblpPr w:leftFromText="141" w:rightFromText="141" w:vertAnchor="text" w:horzAnchor="margin" w:tblpX="279" w:tblpY="-79"/>
        <w:tblW w:w="970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614"/>
        <w:gridCol w:w="3910"/>
        <w:gridCol w:w="2206"/>
        <w:gridCol w:w="1979"/>
      </w:tblGrid>
      <w:tr w:rsidR="00317AB3" w14:paraId="6E8C7282" w14:textId="77777777" w:rsidTr="009E0EAE">
        <w:trPr>
          <w:trHeight w:val="661"/>
        </w:trPr>
        <w:tc>
          <w:tcPr>
            <w:tcW w:w="1614" w:type="dxa"/>
            <w:vAlign w:val="center"/>
          </w:tcPr>
          <w:p w14:paraId="7C2911A3" w14:textId="77777777" w:rsidR="00317AB3" w:rsidRDefault="00317AB3" w:rsidP="00CC37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910" w:type="dxa"/>
            <w:vAlign w:val="center"/>
          </w:tcPr>
          <w:p w14:paraId="4E9686B6" w14:textId="77777777" w:rsidR="00317AB3" w:rsidRDefault="00317AB3" w:rsidP="00CC37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 ćwiczeń</w:t>
            </w:r>
          </w:p>
        </w:tc>
        <w:tc>
          <w:tcPr>
            <w:tcW w:w="2206" w:type="dxa"/>
            <w:vAlign w:val="center"/>
          </w:tcPr>
          <w:p w14:paraId="7FBACE8D" w14:textId="77777777" w:rsidR="00317AB3" w:rsidRDefault="00317AB3" w:rsidP="00CC37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Asystent prowadzący</w:t>
            </w:r>
          </w:p>
        </w:tc>
        <w:tc>
          <w:tcPr>
            <w:tcW w:w="1979" w:type="dxa"/>
            <w:vAlign w:val="center"/>
          </w:tcPr>
          <w:p w14:paraId="3C9300A4" w14:textId="77777777" w:rsidR="00317AB3" w:rsidRDefault="00317AB3" w:rsidP="00CC37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Obsługa techniczna</w:t>
            </w:r>
          </w:p>
        </w:tc>
      </w:tr>
      <w:tr w:rsidR="00317AB3" w14:paraId="1AAFA0C5" w14:textId="77777777" w:rsidTr="009E0EAE">
        <w:trPr>
          <w:trHeight w:val="575"/>
        </w:trPr>
        <w:tc>
          <w:tcPr>
            <w:tcW w:w="1614" w:type="dxa"/>
            <w:vAlign w:val="center"/>
          </w:tcPr>
          <w:p w14:paraId="0F95B76D" w14:textId="3BC2A55D" w:rsidR="00317AB3" w:rsidRDefault="00D16D8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3EEC">
              <w:rPr>
                <w:sz w:val="20"/>
                <w:szCs w:val="20"/>
              </w:rPr>
              <w:t>9</w:t>
            </w:r>
            <w:r w:rsidR="00317AB3">
              <w:rPr>
                <w:sz w:val="20"/>
                <w:szCs w:val="20"/>
              </w:rPr>
              <w:t>.</w:t>
            </w:r>
            <w:r w:rsidR="006D3AF9">
              <w:rPr>
                <w:sz w:val="20"/>
                <w:szCs w:val="20"/>
              </w:rPr>
              <w:t>03</w:t>
            </w:r>
            <w:r w:rsidR="00317AB3">
              <w:rPr>
                <w:sz w:val="20"/>
                <w:szCs w:val="20"/>
              </w:rPr>
              <w:t>.202</w:t>
            </w:r>
            <w:r w:rsidR="00E67E26">
              <w:rPr>
                <w:sz w:val="20"/>
                <w:szCs w:val="20"/>
              </w:rPr>
              <w:t>2</w:t>
            </w:r>
          </w:p>
          <w:p w14:paraId="5367959A" w14:textId="3AC61C7C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7E30438" w14:textId="06E606A1" w:rsidR="00317AB3" w:rsidRPr="009845DF" w:rsidRDefault="00317AB3" w:rsidP="00C436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r w:rsidRPr="009845DF">
              <w:rPr>
                <w:bCs/>
                <w:sz w:val="16"/>
                <w:szCs w:val="16"/>
              </w:rPr>
              <w:t>Organizacja pracy w laboratorium, program ćwiczeń</w:t>
            </w:r>
          </w:p>
          <w:p w14:paraId="6B25B8ED" w14:textId="08F835C7" w:rsidR="00317AB3" w:rsidRPr="0021267F" w:rsidRDefault="009F06E1" w:rsidP="00C4368D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Analizy strukturalne białek</w:t>
            </w:r>
          </w:p>
        </w:tc>
        <w:tc>
          <w:tcPr>
            <w:tcW w:w="2206" w:type="dxa"/>
            <w:vAlign w:val="center"/>
          </w:tcPr>
          <w:p w14:paraId="21343B1C" w14:textId="747B28CE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6BCC60EF" w14:textId="001D92C3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317AB3" w14:paraId="47B6918B" w14:textId="77777777" w:rsidTr="009E0EAE">
        <w:trPr>
          <w:trHeight w:val="488"/>
        </w:trPr>
        <w:tc>
          <w:tcPr>
            <w:tcW w:w="1614" w:type="dxa"/>
            <w:vAlign w:val="center"/>
          </w:tcPr>
          <w:p w14:paraId="7DAA9C46" w14:textId="268E727E" w:rsidR="00317AB3" w:rsidRDefault="00D16D8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3EEC">
              <w:rPr>
                <w:sz w:val="20"/>
                <w:szCs w:val="20"/>
              </w:rPr>
              <w:t>6</w:t>
            </w:r>
            <w:r w:rsidR="00317A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317AB3">
              <w:rPr>
                <w:sz w:val="20"/>
                <w:szCs w:val="20"/>
              </w:rPr>
              <w:t>.202</w:t>
            </w:r>
            <w:r w:rsidR="00E67E26">
              <w:rPr>
                <w:sz w:val="20"/>
                <w:szCs w:val="20"/>
              </w:rPr>
              <w:t>2</w:t>
            </w:r>
          </w:p>
          <w:p w14:paraId="6B8B0084" w14:textId="20EFA185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E9FB7BF" w14:textId="1BE7DBE2" w:rsidR="00317AB3" w:rsidRPr="0021267F" w:rsidRDefault="00317AB3" w:rsidP="00C4368D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2 </w:t>
            </w:r>
            <w:r w:rsidR="006F619C">
              <w:rPr>
                <w:b/>
                <w:bCs/>
                <w:color w:val="000080"/>
                <w:sz w:val="20"/>
                <w:szCs w:val="20"/>
              </w:rPr>
              <w:t>Klasyfikacja struktury białkowej</w:t>
            </w:r>
            <w:r w:rsidR="00897C7A">
              <w:rPr>
                <w:b/>
                <w:bCs/>
                <w:color w:val="000080"/>
                <w:sz w:val="20"/>
                <w:szCs w:val="20"/>
              </w:rPr>
              <w:t>; przewidywanie struktury drugorzędowej białek globularnych</w:t>
            </w:r>
          </w:p>
        </w:tc>
        <w:tc>
          <w:tcPr>
            <w:tcW w:w="2206" w:type="dxa"/>
            <w:vAlign w:val="center"/>
          </w:tcPr>
          <w:p w14:paraId="6058F486" w14:textId="0847C9A6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3A5AC7FA" w14:textId="7BFDC676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317AB3" w14:paraId="662FE8A6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153A14CE" w14:textId="24B1C049" w:rsidR="00317AB3" w:rsidRDefault="00D16D8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EEC">
              <w:rPr>
                <w:sz w:val="20"/>
                <w:szCs w:val="20"/>
              </w:rPr>
              <w:t>3</w:t>
            </w:r>
            <w:r w:rsidR="00317A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317AB3">
              <w:rPr>
                <w:sz w:val="20"/>
                <w:szCs w:val="20"/>
              </w:rPr>
              <w:t>.202</w:t>
            </w:r>
            <w:r w:rsidR="00E67E26">
              <w:rPr>
                <w:sz w:val="20"/>
                <w:szCs w:val="20"/>
              </w:rPr>
              <w:t>2</w:t>
            </w:r>
          </w:p>
          <w:p w14:paraId="61670287" w14:textId="5B44EF8F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7D8CFDB" w14:textId="25DA2FDD" w:rsidR="00317AB3" w:rsidRPr="0021267F" w:rsidRDefault="00257829" w:rsidP="00C4368D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</w:t>
            </w:r>
            <w:r w:rsidR="006320DE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606EF2">
              <w:rPr>
                <w:b/>
                <w:bCs/>
                <w:color w:val="000080"/>
                <w:sz w:val="20"/>
                <w:szCs w:val="20"/>
              </w:rPr>
              <w:t>Przewidywanie struktury trzeciorzędowej białek</w:t>
            </w:r>
          </w:p>
        </w:tc>
        <w:tc>
          <w:tcPr>
            <w:tcW w:w="2206" w:type="dxa"/>
            <w:vAlign w:val="center"/>
          </w:tcPr>
          <w:p w14:paraId="63AAE417" w14:textId="4571C139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2DFD36E6" w14:textId="6DCC66A4" w:rsidR="00317AB3" w:rsidRPr="00101CC6" w:rsidRDefault="00317AB3" w:rsidP="00C4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E67E26" w14:paraId="47E6B4B7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478C0856" w14:textId="0B30C8D6" w:rsidR="00E67E26" w:rsidRDefault="00B13EEC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67E26">
              <w:rPr>
                <w:sz w:val="20"/>
                <w:szCs w:val="20"/>
              </w:rPr>
              <w:t>.</w:t>
            </w:r>
            <w:r w:rsidR="00D16D83">
              <w:rPr>
                <w:sz w:val="20"/>
                <w:szCs w:val="20"/>
              </w:rPr>
              <w:t>03</w:t>
            </w:r>
            <w:r w:rsidR="00E67E26">
              <w:rPr>
                <w:sz w:val="20"/>
                <w:szCs w:val="20"/>
              </w:rPr>
              <w:t>.2022</w:t>
            </w:r>
          </w:p>
          <w:p w14:paraId="219CCCA3" w14:textId="77777777" w:rsidR="00E67E26" w:rsidRDefault="00E67E26" w:rsidP="00E6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17634922" w14:textId="6CA04989" w:rsidR="00E67E26" w:rsidRDefault="00123FFF" w:rsidP="00E67E2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4 Analiza ekspresji genów I</w:t>
            </w:r>
          </w:p>
        </w:tc>
        <w:tc>
          <w:tcPr>
            <w:tcW w:w="2206" w:type="dxa"/>
            <w:vAlign w:val="center"/>
          </w:tcPr>
          <w:p w14:paraId="56F94E81" w14:textId="4BFE8C0D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35458AB3" w14:textId="7F4FAC88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E67E26" w14:paraId="304E98C4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6B9381A2" w14:textId="27DEA8BD" w:rsidR="00E67E26" w:rsidRDefault="00D16D83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3EEC">
              <w:rPr>
                <w:sz w:val="20"/>
                <w:szCs w:val="20"/>
              </w:rPr>
              <w:t>6</w:t>
            </w:r>
            <w:r w:rsidR="00E67E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67E26">
              <w:rPr>
                <w:sz w:val="20"/>
                <w:szCs w:val="20"/>
              </w:rPr>
              <w:t>.2022</w:t>
            </w:r>
          </w:p>
          <w:p w14:paraId="35806D15" w14:textId="77777777" w:rsidR="00E67E26" w:rsidRDefault="00E67E26" w:rsidP="00E6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1AE5939A" w14:textId="74AEE4CC" w:rsidR="00E67E26" w:rsidRDefault="00123FFF" w:rsidP="00E67E2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 Analiza ekspresji genów II</w:t>
            </w:r>
          </w:p>
        </w:tc>
        <w:tc>
          <w:tcPr>
            <w:tcW w:w="2206" w:type="dxa"/>
            <w:vAlign w:val="center"/>
          </w:tcPr>
          <w:p w14:paraId="745C2DAB" w14:textId="19905D19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0F50F834" w14:textId="52504752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E67E26" w14:paraId="0973041E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61F1E841" w14:textId="18D0D9B7" w:rsidR="00E67E26" w:rsidRDefault="0018484D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3EEC">
              <w:rPr>
                <w:sz w:val="20"/>
                <w:szCs w:val="20"/>
              </w:rPr>
              <w:t>3</w:t>
            </w:r>
            <w:r w:rsidR="00E67E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67E26">
              <w:rPr>
                <w:sz w:val="20"/>
                <w:szCs w:val="20"/>
              </w:rPr>
              <w:t>.2022</w:t>
            </w:r>
          </w:p>
          <w:p w14:paraId="018E53D3" w14:textId="77777777" w:rsidR="00E67E26" w:rsidRDefault="00E67E26" w:rsidP="00E6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C326FC3" w14:textId="748C4C63" w:rsidR="00E67E26" w:rsidRDefault="00F2305C" w:rsidP="00E67E2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6</w:t>
            </w:r>
            <w:r w:rsidR="000A7CCB">
              <w:rPr>
                <w:b/>
                <w:bCs/>
                <w:color w:val="000080"/>
                <w:sz w:val="20"/>
                <w:szCs w:val="20"/>
              </w:rPr>
              <w:t xml:space="preserve"> Analiza ekspresji genów II</w:t>
            </w:r>
          </w:p>
        </w:tc>
        <w:tc>
          <w:tcPr>
            <w:tcW w:w="2206" w:type="dxa"/>
            <w:vAlign w:val="center"/>
          </w:tcPr>
          <w:p w14:paraId="45F668D4" w14:textId="68526481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19205BEB" w14:textId="3BE68A6C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  <w:tr w:rsidR="00E67E26" w14:paraId="774B13E4" w14:textId="77777777" w:rsidTr="009E0EAE">
        <w:trPr>
          <w:trHeight w:val="588"/>
        </w:trPr>
        <w:tc>
          <w:tcPr>
            <w:tcW w:w="1614" w:type="dxa"/>
            <w:vAlign w:val="center"/>
          </w:tcPr>
          <w:p w14:paraId="78198519" w14:textId="03348E29" w:rsidR="00E67E26" w:rsidRDefault="00303213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EEC">
              <w:rPr>
                <w:sz w:val="20"/>
                <w:szCs w:val="20"/>
              </w:rPr>
              <w:t>7</w:t>
            </w:r>
            <w:r w:rsidR="00E67E26">
              <w:rPr>
                <w:sz w:val="20"/>
                <w:szCs w:val="20"/>
              </w:rPr>
              <w:t>.</w:t>
            </w:r>
            <w:r w:rsidR="005C0BFB">
              <w:rPr>
                <w:sz w:val="20"/>
                <w:szCs w:val="20"/>
              </w:rPr>
              <w:t>04</w:t>
            </w:r>
            <w:r w:rsidR="00E67E26">
              <w:rPr>
                <w:sz w:val="20"/>
                <w:szCs w:val="20"/>
              </w:rPr>
              <w:t>.2022</w:t>
            </w:r>
          </w:p>
          <w:p w14:paraId="336F4A55" w14:textId="77777777" w:rsidR="00E67E26" w:rsidRDefault="00E67E26" w:rsidP="00E67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14:paraId="4F8365C3" w14:textId="455B607C" w:rsidR="00E67E26" w:rsidRDefault="00F2305C" w:rsidP="00E67E2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7</w:t>
            </w:r>
            <w:r w:rsidR="009E0EAE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123FFF">
              <w:rPr>
                <w:b/>
                <w:bCs/>
                <w:color w:val="000080"/>
                <w:sz w:val="20"/>
                <w:szCs w:val="20"/>
              </w:rPr>
              <w:t>Zaliczenie projektu</w:t>
            </w:r>
          </w:p>
        </w:tc>
        <w:tc>
          <w:tcPr>
            <w:tcW w:w="2206" w:type="dxa"/>
            <w:vAlign w:val="center"/>
          </w:tcPr>
          <w:p w14:paraId="7EE3BD3B" w14:textId="4A967422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M. Ryngajłło </w:t>
            </w:r>
          </w:p>
        </w:tc>
        <w:tc>
          <w:tcPr>
            <w:tcW w:w="1979" w:type="dxa"/>
            <w:vAlign w:val="center"/>
          </w:tcPr>
          <w:p w14:paraId="01DF8702" w14:textId="08F206D5" w:rsidR="00E67E26" w:rsidRDefault="00E67E26" w:rsidP="00E6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Piotr Janus</w:t>
            </w:r>
          </w:p>
        </w:tc>
      </w:tr>
    </w:tbl>
    <w:p w14:paraId="529831AF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33B6F22C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0C755588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0C5F0A31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3516ADBA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42138DB0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032F7FF8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504CF734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33B462E1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2A422C2E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47A59D67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37945734" w14:textId="77777777" w:rsidR="002F3A46" w:rsidRDefault="002F3A46" w:rsidP="00480B0D">
      <w:pPr>
        <w:spacing w:line="360" w:lineRule="auto"/>
        <w:ind w:left="-540"/>
        <w:jc w:val="center"/>
        <w:rPr>
          <w:b/>
          <w:bCs/>
          <w:u w:val="single"/>
        </w:rPr>
      </w:pPr>
    </w:p>
    <w:p w14:paraId="767D63D9" w14:textId="77777777" w:rsidR="00B22C71" w:rsidRDefault="00D96BD4" w:rsidP="00D96BD4">
      <w:pPr>
        <w:spacing w:line="360" w:lineRule="auto"/>
        <w:ind w:left="-540"/>
        <w:rPr>
          <w:bCs/>
        </w:rPr>
      </w:pPr>
      <w:r w:rsidRPr="00D96BD4">
        <w:rPr>
          <w:bCs/>
        </w:rPr>
        <w:t xml:space="preserve"> </w:t>
      </w:r>
      <w:r w:rsidRPr="00D96BD4">
        <w:rPr>
          <w:bCs/>
        </w:rPr>
        <w:tab/>
      </w:r>
    </w:p>
    <w:p w14:paraId="32162B81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19C0B148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768819B9" w14:textId="1CFC6523" w:rsidR="003C16D0" w:rsidRDefault="00D96BD4" w:rsidP="00D96BD4">
      <w:pPr>
        <w:spacing w:line="360" w:lineRule="auto"/>
        <w:ind w:left="-540"/>
        <w:rPr>
          <w:bCs/>
        </w:rPr>
      </w:pPr>
      <w:r w:rsidRPr="00D96BD4">
        <w:rPr>
          <w:bCs/>
        </w:rPr>
        <w:tab/>
      </w:r>
    </w:p>
    <w:p w14:paraId="343EA008" w14:textId="77777777" w:rsidR="003C16D0" w:rsidRDefault="003C16D0" w:rsidP="00D96BD4">
      <w:pPr>
        <w:spacing w:line="360" w:lineRule="auto"/>
        <w:ind w:left="-540"/>
        <w:rPr>
          <w:bCs/>
        </w:rPr>
      </w:pPr>
    </w:p>
    <w:p w14:paraId="4537F0EA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4B841E7D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5DFF075E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433BBDCE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5E1C8347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1FD37FD1" w14:textId="77777777" w:rsidR="00B22C71" w:rsidRDefault="00B22C71" w:rsidP="00D96BD4">
      <w:pPr>
        <w:spacing w:line="360" w:lineRule="auto"/>
        <w:ind w:left="-540"/>
        <w:rPr>
          <w:bCs/>
        </w:rPr>
      </w:pPr>
    </w:p>
    <w:p w14:paraId="58D12847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6E40E66B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55562C72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5BDC7408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66A43861" w14:textId="77777777" w:rsidR="00181AE2" w:rsidRDefault="00181AE2" w:rsidP="00D96BD4">
      <w:pPr>
        <w:spacing w:line="360" w:lineRule="auto"/>
        <w:ind w:left="-540"/>
        <w:rPr>
          <w:bCs/>
        </w:rPr>
      </w:pPr>
    </w:p>
    <w:p w14:paraId="7C3B8AEE" w14:textId="77777777" w:rsidR="002F3A46" w:rsidRDefault="002F3A46" w:rsidP="00D313CA">
      <w:pPr>
        <w:spacing w:line="360" w:lineRule="auto"/>
        <w:rPr>
          <w:b/>
          <w:bCs/>
          <w:u w:val="single"/>
        </w:rPr>
      </w:pPr>
    </w:p>
    <w:sectPr w:rsidR="002F3A46" w:rsidSect="009F1A77">
      <w:pgSz w:w="11906" w:h="16838"/>
      <w:pgMar w:top="180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07CF"/>
    <w:multiLevelType w:val="hybridMultilevel"/>
    <w:tmpl w:val="956014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1E15B72"/>
    <w:multiLevelType w:val="hybridMultilevel"/>
    <w:tmpl w:val="D026F61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 w15:restartNumberingAfterBreak="0">
    <w:nsid w:val="60A72D20"/>
    <w:multiLevelType w:val="hybridMultilevel"/>
    <w:tmpl w:val="E1505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76"/>
    <w:rsid w:val="0000673A"/>
    <w:rsid w:val="00014618"/>
    <w:rsid w:val="00021068"/>
    <w:rsid w:val="000370B8"/>
    <w:rsid w:val="0004045B"/>
    <w:rsid w:val="000826E1"/>
    <w:rsid w:val="00095CCC"/>
    <w:rsid w:val="000A4E68"/>
    <w:rsid w:val="000A7CCB"/>
    <w:rsid w:val="000B7024"/>
    <w:rsid w:val="000C01EC"/>
    <w:rsid w:val="00101CC6"/>
    <w:rsid w:val="00123FFF"/>
    <w:rsid w:val="00135124"/>
    <w:rsid w:val="00137091"/>
    <w:rsid w:val="00165F09"/>
    <w:rsid w:val="001708E1"/>
    <w:rsid w:val="00181AE2"/>
    <w:rsid w:val="0018484D"/>
    <w:rsid w:val="00197496"/>
    <w:rsid w:val="0019753D"/>
    <w:rsid w:val="001D5C8D"/>
    <w:rsid w:val="001D5E6C"/>
    <w:rsid w:val="0021267F"/>
    <w:rsid w:val="0022475E"/>
    <w:rsid w:val="00234F3B"/>
    <w:rsid w:val="00236279"/>
    <w:rsid w:val="00236B81"/>
    <w:rsid w:val="00257829"/>
    <w:rsid w:val="00270864"/>
    <w:rsid w:val="002925F0"/>
    <w:rsid w:val="002A0DFB"/>
    <w:rsid w:val="002C3B19"/>
    <w:rsid w:val="002F1B2A"/>
    <w:rsid w:val="002F3A46"/>
    <w:rsid w:val="00301234"/>
    <w:rsid w:val="00303213"/>
    <w:rsid w:val="00304CCE"/>
    <w:rsid w:val="003101B3"/>
    <w:rsid w:val="0031795D"/>
    <w:rsid w:val="00317AB3"/>
    <w:rsid w:val="00362714"/>
    <w:rsid w:val="00392723"/>
    <w:rsid w:val="003B447E"/>
    <w:rsid w:val="003B7059"/>
    <w:rsid w:val="003C16D0"/>
    <w:rsid w:val="003C31E1"/>
    <w:rsid w:val="003C6C30"/>
    <w:rsid w:val="004021B8"/>
    <w:rsid w:val="004029C1"/>
    <w:rsid w:val="004147BE"/>
    <w:rsid w:val="00422A91"/>
    <w:rsid w:val="00467132"/>
    <w:rsid w:val="00471B36"/>
    <w:rsid w:val="00480B0D"/>
    <w:rsid w:val="004A67B3"/>
    <w:rsid w:val="004E24E7"/>
    <w:rsid w:val="004E2895"/>
    <w:rsid w:val="00501CC5"/>
    <w:rsid w:val="005173EA"/>
    <w:rsid w:val="0053347C"/>
    <w:rsid w:val="00547D0F"/>
    <w:rsid w:val="00550024"/>
    <w:rsid w:val="005652CE"/>
    <w:rsid w:val="00594C12"/>
    <w:rsid w:val="00595EC4"/>
    <w:rsid w:val="005965E6"/>
    <w:rsid w:val="005A2788"/>
    <w:rsid w:val="005A6A3A"/>
    <w:rsid w:val="005B68F8"/>
    <w:rsid w:val="005C0BFB"/>
    <w:rsid w:val="005C16BF"/>
    <w:rsid w:val="005C68D5"/>
    <w:rsid w:val="005C7043"/>
    <w:rsid w:val="005D5823"/>
    <w:rsid w:val="005E2176"/>
    <w:rsid w:val="00603BC3"/>
    <w:rsid w:val="00606EF2"/>
    <w:rsid w:val="006320DE"/>
    <w:rsid w:val="0063297E"/>
    <w:rsid w:val="006377A8"/>
    <w:rsid w:val="00663832"/>
    <w:rsid w:val="006730AF"/>
    <w:rsid w:val="00673E67"/>
    <w:rsid w:val="00693284"/>
    <w:rsid w:val="00696BC3"/>
    <w:rsid w:val="006A0E8A"/>
    <w:rsid w:val="006A4CA4"/>
    <w:rsid w:val="006A7421"/>
    <w:rsid w:val="006D076C"/>
    <w:rsid w:val="006D3AF9"/>
    <w:rsid w:val="006D5DAD"/>
    <w:rsid w:val="006E26B5"/>
    <w:rsid w:val="006F5BC3"/>
    <w:rsid w:val="006F619C"/>
    <w:rsid w:val="00707CFC"/>
    <w:rsid w:val="00724CB5"/>
    <w:rsid w:val="00753AD7"/>
    <w:rsid w:val="00790B29"/>
    <w:rsid w:val="00797862"/>
    <w:rsid w:val="007D160D"/>
    <w:rsid w:val="007D3352"/>
    <w:rsid w:val="008039FF"/>
    <w:rsid w:val="00807542"/>
    <w:rsid w:val="00834677"/>
    <w:rsid w:val="00854678"/>
    <w:rsid w:val="008554D0"/>
    <w:rsid w:val="0086078C"/>
    <w:rsid w:val="00863934"/>
    <w:rsid w:val="00865B5F"/>
    <w:rsid w:val="008723CB"/>
    <w:rsid w:val="00893DEB"/>
    <w:rsid w:val="00897C7A"/>
    <w:rsid w:val="008E7F04"/>
    <w:rsid w:val="008F2308"/>
    <w:rsid w:val="008F3D1F"/>
    <w:rsid w:val="00903D28"/>
    <w:rsid w:val="009561D5"/>
    <w:rsid w:val="00967465"/>
    <w:rsid w:val="0098261C"/>
    <w:rsid w:val="009845DF"/>
    <w:rsid w:val="009D28D4"/>
    <w:rsid w:val="009D398E"/>
    <w:rsid w:val="009E0EAE"/>
    <w:rsid w:val="009F06E1"/>
    <w:rsid w:val="009F1A77"/>
    <w:rsid w:val="00A00473"/>
    <w:rsid w:val="00A11A28"/>
    <w:rsid w:val="00A152FB"/>
    <w:rsid w:val="00A22496"/>
    <w:rsid w:val="00A25B91"/>
    <w:rsid w:val="00A93BC8"/>
    <w:rsid w:val="00AC19BE"/>
    <w:rsid w:val="00AD1A8D"/>
    <w:rsid w:val="00AE0F5F"/>
    <w:rsid w:val="00B13EEC"/>
    <w:rsid w:val="00B161FB"/>
    <w:rsid w:val="00B17243"/>
    <w:rsid w:val="00B22C71"/>
    <w:rsid w:val="00B330E6"/>
    <w:rsid w:val="00B83C24"/>
    <w:rsid w:val="00B85829"/>
    <w:rsid w:val="00BA4AF0"/>
    <w:rsid w:val="00BC094B"/>
    <w:rsid w:val="00BC0ADE"/>
    <w:rsid w:val="00BD4B9D"/>
    <w:rsid w:val="00BE0CC7"/>
    <w:rsid w:val="00BE637E"/>
    <w:rsid w:val="00BF0250"/>
    <w:rsid w:val="00C101F9"/>
    <w:rsid w:val="00C15CCD"/>
    <w:rsid w:val="00C34C41"/>
    <w:rsid w:val="00C4368D"/>
    <w:rsid w:val="00C647EC"/>
    <w:rsid w:val="00C801CE"/>
    <w:rsid w:val="00C92DD5"/>
    <w:rsid w:val="00CA2185"/>
    <w:rsid w:val="00CA4DA5"/>
    <w:rsid w:val="00CC3730"/>
    <w:rsid w:val="00CD703F"/>
    <w:rsid w:val="00CF37F8"/>
    <w:rsid w:val="00CF57E1"/>
    <w:rsid w:val="00D16D83"/>
    <w:rsid w:val="00D20074"/>
    <w:rsid w:val="00D312AD"/>
    <w:rsid w:val="00D313CA"/>
    <w:rsid w:val="00D5018A"/>
    <w:rsid w:val="00D53BD9"/>
    <w:rsid w:val="00D81F27"/>
    <w:rsid w:val="00D96BD4"/>
    <w:rsid w:val="00DA2139"/>
    <w:rsid w:val="00DA4972"/>
    <w:rsid w:val="00DA6DD9"/>
    <w:rsid w:val="00DC614D"/>
    <w:rsid w:val="00DE0AD8"/>
    <w:rsid w:val="00E239D8"/>
    <w:rsid w:val="00E24717"/>
    <w:rsid w:val="00E277FA"/>
    <w:rsid w:val="00E30F18"/>
    <w:rsid w:val="00E33573"/>
    <w:rsid w:val="00E3358B"/>
    <w:rsid w:val="00E36398"/>
    <w:rsid w:val="00E44855"/>
    <w:rsid w:val="00E67E26"/>
    <w:rsid w:val="00E70307"/>
    <w:rsid w:val="00E72203"/>
    <w:rsid w:val="00E917B2"/>
    <w:rsid w:val="00EA2B44"/>
    <w:rsid w:val="00EC2DE6"/>
    <w:rsid w:val="00ED6E63"/>
    <w:rsid w:val="00EF1FD9"/>
    <w:rsid w:val="00F117D7"/>
    <w:rsid w:val="00F15D21"/>
    <w:rsid w:val="00F2305C"/>
    <w:rsid w:val="00F3350D"/>
    <w:rsid w:val="00F447FD"/>
    <w:rsid w:val="00F64090"/>
    <w:rsid w:val="00F7495F"/>
    <w:rsid w:val="00F93819"/>
    <w:rsid w:val="00F9465A"/>
    <w:rsid w:val="00FC4690"/>
    <w:rsid w:val="00FD1B00"/>
    <w:rsid w:val="00FE3677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665A0"/>
  <w14:defaultImageDpi w14:val="0"/>
  <w15:docId w15:val="{43FAEE9B-394D-4B21-8ADB-4E703AE6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58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DA2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A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</dc:title>
  <dc:subject/>
  <dc:creator>Aneta</dc:creator>
  <cp:keywords/>
  <dc:description/>
  <cp:lastModifiedBy>Małgorzata Rzyska I51</cp:lastModifiedBy>
  <cp:revision>5</cp:revision>
  <cp:lastPrinted>2020-02-27T11:18:00Z</cp:lastPrinted>
  <dcterms:created xsi:type="dcterms:W3CDTF">2022-02-23T13:33:00Z</dcterms:created>
  <dcterms:modified xsi:type="dcterms:W3CDTF">2022-02-25T09:08:00Z</dcterms:modified>
</cp:coreProperties>
</file>